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B40" w:rsidRPr="006705C6" w:rsidRDefault="006705C6">
      <w:pPr>
        <w:rPr>
          <w:sz w:val="36"/>
          <w:szCs w:val="36"/>
        </w:rPr>
      </w:pPr>
      <w:r w:rsidRPr="006705C6">
        <w:rPr>
          <w:sz w:val="36"/>
          <w:szCs w:val="36"/>
        </w:rPr>
        <w:t xml:space="preserve">Ch. 4 Terms: </w:t>
      </w:r>
    </w:p>
    <w:p w:rsidR="006705C6" w:rsidRDefault="006705C6">
      <w:pPr>
        <w:rPr>
          <w:sz w:val="24"/>
          <w:szCs w:val="24"/>
        </w:rPr>
      </w:pPr>
      <w:r>
        <w:rPr>
          <w:sz w:val="24"/>
          <w:szCs w:val="24"/>
        </w:rPr>
        <w:t xml:space="preserve">Congruent: </w:t>
      </w:r>
    </w:p>
    <w:p w:rsidR="006705C6" w:rsidRDefault="006705C6">
      <w:pPr>
        <w:rPr>
          <w:sz w:val="24"/>
          <w:szCs w:val="24"/>
        </w:rPr>
      </w:pPr>
    </w:p>
    <w:p w:rsidR="006705C6" w:rsidRDefault="006705C6">
      <w:pPr>
        <w:rPr>
          <w:sz w:val="24"/>
          <w:szCs w:val="24"/>
        </w:rPr>
      </w:pPr>
    </w:p>
    <w:p w:rsidR="006705C6" w:rsidRDefault="006705C6">
      <w:pPr>
        <w:rPr>
          <w:sz w:val="24"/>
          <w:szCs w:val="24"/>
        </w:rPr>
      </w:pPr>
      <w:r>
        <w:rPr>
          <w:sz w:val="24"/>
          <w:szCs w:val="24"/>
        </w:rPr>
        <w:t xml:space="preserve">Congruent Polygons: </w:t>
      </w:r>
    </w:p>
    <w:p w:rsidR="006705C6" w:rsidRDefault="006705C6">
      <w:pPr>
        <w:rPr>
          <w:sz w:val="24"/>
          <w:szCs w:val="24"/>
        </w:rPr>
      </w:pPr>
    </w:p>
    <w:p w:rsidR="006705C6" w:rsidRDefault="006705C6">
      <w:pPr>
        <w:rPr>
          <w:sz w:val="24"/>
          <w:szCs w:val="24"/>
        </w:rPr>
      </w:pPr>
    </w:p>
    <w:p w:rsidR="006705C6" w:rsidRDefault="006705C6">
      <w:pPr>
        <w:rPr>
          <w:sz w:val="24"/>
          <w:szCs w:val="24"/>
        </w:rPr>
      </w:pPr>
      <w:r>
        <w:rPr>
          <w:sz w:val="24"/>
          <w:szCs w:val="24"/>
        </w:rPr>
        <w:t xml:space="preserve">Theorem 4-1: </w:t>
      </w:r>
    </w:p>
    <w:p w:rsidR="006705C6" w:rsidRDefault="006705C6">
      <w:pPr>
        <w:rPr>
          <w:sz w:val="24"/>
          <w:szCs w:val="24"/>
        </w:rPr>
      </w:pPr>
    </w:p>
    <w:p w:rsidR="006705C6" w:rsidRDefault="006705C6">
      <w:pPr>
        <w:rPr>
          <w:sz w:val="24"/>
          <w:szCs w:val="24"/>
        </w:rPr>
      </w:pPr>
    </w:p>
    <w:p w:rsidR="006705C6" w:rsidRDefault="006705C6">
      <w:pPr>
        <w:rPr>
          <w:sz w:val="24"/>
          <w:szCs w:val="24"/>
        </w:rPr>
      </w:pPr>
      <w:r>
        <w:rPr>
          <w:sz w:val="24"/>
          <w:szCs w:val="24"/>
        </w:rPr>
        <w:t xml:space="preserve">Side-Side-Side Postulate (SSS): </w:t>
      </w:r>
    </w:p>
    <w:p w:rsidR="006705C6" w:rsidRDefault="006705C6">
      <w:pPr>
        <w:rPr>
          <w:sz w:val="24"/>
          <w:szCs w:val="24"/>
        </w:rPr>
      </w:pPr>
    </w:p>
    <w:p w:rsidR="006705C6" w:rsidRDefault="006705C6">
      <w:pPr>
        <w:rPr>
          <w:sz w:val="24"/>
          <w:szCs w:val="24"/>
        </w:rPr>
      </w:pPr>
    </w:p>
    <w:p w:rsidR="006705C6" w:rsidRDefault="006705C6">
      <w:pPr>
        <w:rPr>
          <w:sz w:val="24"/>
          <w:szCs w:val="24"/>
        </w:rPr>
      </w:pPr>
      <w:r>
        <w:rPr>
          <w:sz w:val="24"/>
          <w:szCs w:val="24"/>
        </w:rPr>
        <w:t xml:space="preserve">Side-Angle-Side Postulate (SAS): </w:t>
      </w:r>
    </w:p>
    <w:p w:rsidR="006705C6" w:rsidRDefault="006705C6">
      <w:pPr>
        <w:rPr>
          <w:sz w:val="24"/>
          <w:szCs w:val="24"/>
        </w:rPr>
      </w:pPr>
    </w:p>
    <w:p w:rsidR="006705C6" w:rsidRDefault="006705C6">
      <w:pPr>
        <w:rPr>
          <w:sz w:val="24"/>
          <w:szCs w:val="24"/>
        </w:rPr>
      </w:pPr>
    </w:p>
    <w:p w:rsidR="006705C6" w:rsidRDefault="006705C6">
      <w:pPr>
        <w:rPr>
          <w:sz w:val="24"/>
          <w:szCs w:val="24"/>
        </w:rPr>
      </w:pPr>
      <w:r>
        <w:rPr>
          <w:sz w:val="24"/>
          <w:szCs w:val="24"/>
        </w:rPr>
        <w:t xml:space="preserve">Angle-Side-Angle Postulate (ASA): </w:t>
      </w:r>
    </w:p>
    <w:p w:rsidR="006705C6" w:rsidRDefault="006705C6">
      <w:pPr>
        <w:rPr>
          <w:sz w:val="24"/>
          <w:szCs w:val="24"/>
        </w:rPr>
      </w:pPr>
    </w:p>
    <w:p w:rsidR="006705C6" w:rsidRDefault="006705C6">
      <w:pPr>
        <w:rPr>
          <w:sz w:val="24"/>
          <w:szCs w:val="24"/>
        </w:rPr>
      </w:pPr>
    </w:p>
    <w:p w:rsidR="006705C6" w:rsidRDefault="006705C6">
      <w:pPr>
        <w:rPr>
          <w:sz w:val="24"/>
          <w:szCs w:val="24"/>
        </w:rPr>
      </w:pPr>
      <w:r>
        <w:rPr>
          <w:sz w:val="24"/>
          <w:szCs w:val="24"/>
        </w:rPr>
        <w:t xml:space="preserve">Angle-Angle-Side Theorem (AAS): </w:t>
      </w:r>
    </w:p>
    <w:p w:rsidR="006705C6" w:rsidRDefault="006705C6">
      <w:pPr>
        <w:rPr>
          <w:sz w:val="24"/>
          <w:szCs w:val="24"/>
        </w:rPr>
      </w:pPr>
    </w:p>
    <w:p w:rsidR="006705C6" w:rsidRDefault="006705C6">
      <w:pPr>
        <w:rPr>
          <w:sz w:val="24"/>
          <w:szCs w:val="24"/>
        </w:rPr>
      </w:pPr>
    </w:p>
    <w:p w:rsidR="006705C6" w:rsidRDefault="006705C6">
      <w:pPr>
        <w:rPr>
          <w:sz w:val="24"/>
          <w:szCs w:val="24"/>
        </w:rPr>
      </w:pPr>
      <w:r>
        <w:rPr>
          <w:sz w:val="24"/>
          <w:szCs w:val="24"/>
        </w:rPr>
        <w:t xml:space="preserve">CPCTC: </w:t>
      </w:r>
    </w:p>
    <w:p w:rsidR="006705C6" w:rsidRDefault="006705C6">
      <w:pPr>
        <w:rPr>
          <w:sz w:val="24"/>
          <w:szCs w:val="24"/>
        </w:rPr>
      </w:pPr>
    </w:p>
    <w:p w:rsidR="006705C6" w:rsidRDefault="006705C6">
      <w:pPr>
        <w:rPr>
          <w:sz w:val="24"/>
          <w:szCs w:val="24"/>
        </w:rPr>
      </w:pPr>
    </w:p>
    <w:p w:rsidR="006705C6" w:rsidRDefault="006705C6">
      <w:pPr>
        <w:rPr>
          <w:sz w:val="24"/>
          <w:szCs w:val="24"/>
        </w:rPr>
      </w:pPr>
      <w:r>
        <w:rPr>
          <w:sz w:val="24"/>
          <w:szCs w:val="24"/>
        </w:rPr>
        <w:t xml:space="preserve">Base of an isosceles Triangle: </w:t>
      </w:r>
    </w:p>
    <w:p w:rsidR="006705C6" w:rsidRDefault="006705C6">
      <w:pPr>
        <w:rPr>
          <w:sz w:val="24"/>
          <w:szCs w:val="24"/>
        </w:rPr>
      </w:pPr>
    </w:p>
    <w:p w:rsidR="006705C6" w:rsidRDefault="006705C6">
      <w:pPr>
        <w:rPr>
          <w:sz w:val="24"/>
          <w:szCs w:val="24"/>
        </w:rPr>
      </w:pPr>
    </w:p>
    <w:p w:rsidR="006705C6" w:rsidRDefault="006705C6">
      <w:pPr>
        <w:rPr>
          <w:sz w:val="24"/>
          <w:szCs w:val="24"/>
        </w:rPr>
      </w:pPr>
      <w:r>
        <w:rPr>
          <w:sz w:val="24"/>
          <w:szCs w:val="24"/>
        </w:rPr>
        <w:t xml:space="preserve">Base angles of an Isosceles Triangle: </w:t>
      </w:r>
    </w:p>
    <w:p w:rsidR="006705C6" w:rsidRDefault="006705C6">
      <w:pPr>
        <w:rPr>
          <w:sz w:val="24"/>
          <w:szCs w:val="24"/>
        </w:rPr>
      </w:pPr>
    </w:p>
    <w:p w:rsidR="006705C6" w:rsidRDefault="006705C6">
      <w:pPr>
        <w:rPr>
          <w:sz w:val="24"/>
          <w:szCs w:val="24"/>
        </w:rPr>
      </w:pPr>
      <w:r>
        <w:rPr>
          <w:sz w:val="24"/>
          <w:szCs w:val="24"/>
        </w:rPr>
        <w:t xml:space="preserve">Legs of an Isosceles Triangle: </w:t>
      </w:r>
    </w:p>
    <w:p w:rsidR="006705C6" w:rsidRDefault="006705C6">
      <w:pPr>
        <w:rPr>
          <w:sz w:val="24"/>
          <w:szCs w:val="24"/>
        </w:rPr>
      </w:pPr>
    </w:p>
    <w:p w:rsidR="006705C6" w:rsidRDefault="006705C6">
      <w:pPr>
        <w:rPr>
          <w:sz w:val="24"/>
          <w:szCs w:val="24"/>
        </w:rPr>
      </w:pPr>
    </w:p>
    <w:p w:rsidR="006705C6" w:rsidRDefault="006705C6">
      <w:pPr>
        <w:rPr>
          <w:sz w:val="24"/>
          <w:szCs w:val="24"/>
        </w:rPr>
      </w:pPr>
      <w:r>
        <w:rPr>
          <w:sz w:val="24"/>
          <w:szCs w:val="24"/>
        </w:rPr>
        <w:t xml:space="preserve">Vertex Angle of an Isosceles Triangle: </w:t>
      </w:r>
    </w:p>
    <w:p w:rsidR="006705C6" w:rsidRDefault="006705C6">
      <w:pPr>
        <w:rPr>
          <w:sz w:val="24"/>
          <w:szCs w:val="24"/>
        </w:rPr>
      </w:pPr>
    </w:p>
    <w:p w:rsidR="006705C6" w:rsidRDefault="006705C6">
      <w:pPr>
        <w:rPr>
          <w:sz w:val="24"/>
          <w:szCs w:val="24"/>
        </w:rPr>
      </w:pPr>
    </w:p>
    <w:p w:rsidR="006705C6" w:rsidRDefault="006705C6">
      <w:pPr>
        <w:rPr>
          <w:sz w:val="24"/>
          <w:szCs w:val="24"/>
        </w:rPr>
      </w:pPr>
      <w:r>
        <w:rPr>
          <w:sz w:val="24"/>
          <w:szCs w:val="24"/>
        </w:rPr>
        <w:t xml:space="preserve">Isosceles Triangle Theorem: </w:t>
      </w:r>
    </w:p>
    <w:p w:rsidR="006705C6" w:rsidRDefault="006705C6">
      <w:pPr>
        <w:rPr>
          <w:sz w:val="24"/>
          <w:szCs w:val="24"/>
        </w:rPr>
      </w:pPr>
    </w:p>
    <w:p w:rsidR="006705C6" w:rsidRDefault="006705C6">
      <w:pPr>
        <w:rPr>
          <w:sz w:val="24"/>
          <w:szCs w:val="24"/>
        </w:rPr>
      </w:pPr>
    </w:p>
    <w:p w:rsidR="006705C6" w:rsidRDefault="006705C6">
      <w:pPr>
        <w:rPr>
          <w:sz w:val="24"/>
          <w:szCs w:val="24"/>
        </w:rPr>
      </w:pPr>
      <w:r>
        <w:rPr>
          <w:sz w:val="24"/>
          <w:szCs w:val="24"/>
        </w:rPr>
        <w:t xml:space="preserve">Converse of Isosceles Triangle Theorem: </w:t>
      </w:r>
    </w:p>
    <w:p w:rsidR="006705C6" w:rsidRDefault="006705C6">
      <w:pPr>
        <w:rPr>
          <w:sz w:val="24"/>
          <w:szCs w:val="24"/>
        </w:rPr>
      </w:pPr>
    </w:p>
    <w:p w:rsidR="006705C6" w:rsidRDefault="006705C6">
      <w:pPr>
        <w:rPr>
          <w:sz w:val="24"/>
          <w:szCs w:val="24"/>
        </w:rPr>
      </w:pPr>
    </w:p>
    <w:p w:rsidR="006705C6" w:rsidRDefault="006705C6">
      <w:pPr>
        <w:rPr>
          <w:sz w:val="24"/>
          <w:szCs w:val="24"/>
        </w:rPr>
      </w:pPr>
      <w:r>
        <w:rPr>
          <w:sz w:val="24"/>
          <w:szCs w:val="24"/>
        </w:rPr>
        <w:t xml:space="preserve">Theorem 4-5: </w:t>
      </w:r>
    </w:p>
    <w:p w:rsidR="006705C6" w:rsidRDefault="006705C6">
      <w:pPr>
        <w:rPr>
          <w:sz w:val="24"/>
          <w:szCs w:val="24"/>
        </w:rPr>
      </w:pPr>
    </w:p>
    <w:p w:rsidR="006705C6" w:rsidRDefault="006705C6">
      <w:pPr>
        <w:rPr>
          <w:sz w:val="24"/>
          <w:szCs w:val="24"/>
        </w:rPr>
      </w:pPr>
    </w:p>
    <w:p w:rsidR="006705C6" w:rsidRDefault="006705C6" w:rsidP="006705C6">
      <w:pPr>
        <w:tabs>
          <w:tab w:val="left" w:pos="1820"/>
        </w:tabs>
        <w:rPr>
          <w:sz w:val="24"/>
          <w:szCs w:val="24"/>
        </w:rPr>
      </w:pPr>
      <w:r>
        <w:rPr>
          <w:sz w:val="24"/>
          <w:szCs w:val="24"/>
        </w:rPr>
        <w:t xml:space="preserve">Corollary: </w:t>
      </w:r>
      <w:r>
        <w:rPr>
          <w:sz w:val="24"/>
          <w:szCs w:val="24"/>
        </w:rPr>
        <w:tab/>
      </w:r>
    </w:p>
    <w:p w:rsidR="006705C6" w:rsidRDefault="006705C6" w:rsidP="006705C6">
      <w:pPr>
        <w:tabs>
          <w:tab w:val="left" w:pos="1820"/>
        </w:tabs>
        <w:rPr>
          <w:sz w:val="24"/>
          <w:szCs w:val="24"/>
        </w:rPr>
      </w:pPr>
    </w:p>
    <w:p w:rsidR="006705C6" w:rsidRDefault="006705C6" w:rsidP="006705C6">
      <w:pPr>
        <w:tabs>
          <w:tab w:val="left" w:pos="1820"/>
        </w:tabs>
        <w:rPr>
          <w:sz w:val="24"/>
          <w:szCs w:val="24"/>
        </w:rPr>
      </w:pPr>
    </w:p>
    <w:p w:rsidR="006705C6" w:rsidRDefault="006705C6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Corollary to Theorem 4-3: </w:t>
      </w:r>
    </w:p>
    <w:p w:rsidR="006705C6" w:rsidRDefault="006705C6">
      <w:pPr>
        <w:rPr>
          <w:sz w:val="24"/>
          <w:szCs w:val="24"/>
        </w:rPr>
      </w:pPr>
    </w:p>
    <w:p w:rsidR="006705C6" w:rsidRDefault="006705C6">
      <w:pPr>
        <w:rPr>
          <w:sz w:val="24"/>
          <w:szCs w:val="24"/>
        </w:rPr>
      </w:pPr>
    </w:p>
    <w:p w:rsidR="006705C6" w:rsidRDefault="006705C6">
      <w:pPr>
        <w:rPr>
          <w:sz w:val="24"/>
          <w:szCs w:val="24"/>
        </w:rPr>
      </w:pPr>
      <w:r>
        <w:rPr>
          <w:sz w:val="24"/>
          <w:szCs w:val="24"/>
        </w:rPr>
        <w:t xml:space="preserve">Corollary to Theorem 4-4: </w:t>
      </w:r>
    </w:p>
    <w:p w:rsidR="006705C6" w:rsidRDefault="006705C6">
      <w:pPr>
        <w:rPr>
          <w:sz w:val="24"/>
          <w:szCs w:val="24"/>
        </w:rPr>
      </w:pPr>
    </w:p>
    <w:p w:rsidR="006705C6" w:rsidRDefault="006705C6">
      <w:pPr>
        <w:rPr>
          <w:sz w:val="24"/>
          <w:szCs w:val="24"/>
        </w:rPr>
      </w:pPr>
    </w:p>
    <w:p w:rsidR="006705C6" w:rsidRDefault="006705C6">
      <w:pPr>
        <w:rPr>
          <w:sz w:val="24"/>
          <w:szCs w:val="24"/>
        </w:rPr>
      </w:pPr>
      <w:r>
        <w:rPr>
          <w:sz w:val="24"/>
          <w:szCs w:val="24"/>
        </w:rPr>
        <w:t xml:space="preserve">Hypotenuse: </w:t>
      </w:r>
    </w:p>
    <w:p w:rsidR="006705C6" w:rsidRDefault="006705C6">
      <w:pPr>
        <w:rPr>
          <w:sz w:val="24"/>
          <w:szCs w:val="24"/>
        </w:rPr>
      </w:pPr>
    </w:p>
    <w:p w:rsidR="006705C6" w:rsidRDefault="006705C6">
      <w:pPr>
        <w:rPr>
          <w:sz w:val="24"/>
          <w:szCs w:val="24"/>
        </w:rPr>
      </w:pPr>
    </w:p>
    <w:p w:rsidR="006705C6" w:rsidRDefault="006705C6">
      <w:pPr>
        <w:rPr>
          <w:sz w:val="24"/>
          <w:szCs w:val="24"/>
        </w:rPr>
      </w:pPr>
      <w:r>
        <w:rPr>
          <w:sz w:val="24"/>
          <w:szCs w:val="24"/>
        </w:rPr>
        <w:t xml:space="preserve">Legs: </w:t>
      </w:r>
    </w:p>
    <w:p w:rsidR="006705C6" w:rsidRDefault="006705C6">
      <w:pPr>
        <w:rPr>
          <w:sz w:val="24"/>
          <w:szCs w:val="24"/>
        </w:rPr>
      </w:pPr>
    </w:p>
    <w:p w:rsidR="006705C6" w:rsidRDefault="006705C6">
      <w:pPr>
        <w:rPr>
          <w:sz w:val="24"/>
          <w:szCs w:val="24"/>
        </w:rPr>
      </w:pPr>
    </w:p>
    <w:p w:rsidR="006705C6" w:rsidRDefault="006705C6">
      <w:pPr>
        <w:rPr>
          <w:sz w:val="24"/>
          <w:szCs w:val="24"/>
        </w:rPr>
      </w:pPr>
      <w:r>
        <w:rPr>
          <w:sz w:val="24"/>
          <w:szCs w:val="24"/>
        </w:rPr>
        <w:t xml:space="preserve">Hypotenuse-Leg Theorem (HL): </w:t>
      </w:r>
    </w:p>
    <w:p w:rsidR="006705C6" w:rsidRDefault="006705C6">
      <w:pPr>
        <w:rPr>
          <w:sz w:val="24"/>
          <w:szCs w:val="24"/>
        </w:rPr>
      </w:pPr>
    </w:p>
    <w:p w:rsidR="006705C6" w:rsidRDefault="006705C6">
      <w:pPr>
        <w:rPr>
          <w:sz w:val="24"/>
          <w:szCs w:val="24"/>
        </w:rPr>
      </w:pPr>
    </w:p>
    <w:p w:rsidR="006705C6" w:rsidRPr="006705C6" w:rsidRDefault="006705C6">
      <w:pPr>
        <w:rPr>
          <w:sz w:val="24"/>
          <w:szCs w:val="24"/>
        </w:rPr>
      </w:pPr>
      <w:bookmarkStart w:id="0" w:name="_GoBack"/>
      <w:bookmarkEnd w:id="0"/>
    </w:p>
    <w:sectPr w:rsidR="006705C6" w:rsidRPr="006705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5C6"/>
    <w:rsid w:val="006705C6"/>
    <w:rsid w:val="007E0B40"/>
    <w:rsid w:val="00D90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0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C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0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C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Chippewa Hills School District</Company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Technology</dc:creator>
  <cp:keywords/>
  <dc:description/>
  <cp:lastModifiedBy>Technology</cp:lastModifiedBy>
  <cp:revision>1</cp:revision>
  <cp:lastPrinted>2012-10-11T12:17:00Z</cp:lastPrinted>
  <dcterms:created xsi:type="dcterms:W3CDTF">2012-10-11T12:04:00Z</dcterms:created>
  <dcterms:modified xsi:type="dcterms:W3CDTF">2012-10-11T12:18:00Z</dcterms:modified>
</cp:coreProperties>
</file>